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36AE4" w14:textId="3EF6E811" w:rsidR="008B2392" w:rsidRDefault="008B2392" w:rsidP="008B2392">
      <w:pPr>
        <w:jc w:val="both"/>
      </w:pPr>
      <w:r>
        <w:rPr>
          <w:rFonts w:ascii="Segoe UI Emoji" w:hAnsi="Segoe UI Emoji" w:cs="Segoe UI Emoji"/>
        </w:rPr>
        <w:t xml:space="preserve">📍 </w:t>
      </w:r>
      <w:r>
        <w:t>Aperçu — Le Centre des congrès de Québec est situé au centre-ville, relié par un couloir intérieur aux grands hôtels (Hilton et Delta) et à distance de marche de nombreux restaurants, attractions, musées, du Vieux-Québec et d'espaces verts comme les plaines d'Abraham.</w:t>
      </w:r>
    </w:p>
    <w:p w14:paraId="2DEA9C21" w14:textId="6671300F" w:rsidR="008B2392" w:rsidRPr="008B2392" w:rsidRDefault="008B2392">
      <w:pPr>
        <w:rPr>
          <w:b/>
          <w:bCs/>
          <w:u w:val="single"/>
        </w:rPr>
      </w:pPr>
      <w:r w:rsidRPr="008B2392">
        <w:rPr>
          <w:b/>
          <w:bCs/>
          <w:u w:val="single"/>
        </w:rPr>
        <w:t>Options d'hébergement</w:t>
      </w:r>
    </w:p>
    <w:p w14:paraId="6772E9F8" w14:textId="77777777" w:rsidR="008B2392" w:rsidRDefault="008B2392" w:rsidP="008B2392">
      <w:pPr>
        <w:rPr>
          <w:u w:val="single"/>
        </w:rPr>
      </w:pPr>
      <w:r w:rsidRPr="008B2392">
        <w:rPr>
          <w:u w:val="single"/>
        </w:rPr>
        <w:t>Auberge à prix abordable ($) (Idéal pour les groupes et les séjours économiques — centre-ville ou près du Vieux-Québec)</w:t>
      </w:r>
    </w:p>
    <w:p w14:paraId="68300497" w14:textId="3E86C52E" w:rsidR="008B2392" w:rsidRDefault="008B2392" w:rsidP="00AE7B80">
      <w:pPr>
        <w:pStyle w:val="ListParagraph"/>
        <w:numPr>
          <w:ilvl w:val="0"/>
          <w:numId w:val="7"/>
        </w:numPr>
        <w:spacing w:after="0"/>
        <w:ind w:left="426" w:hanging="284"/>
      </w:pPr>
      <w:r>
        <w:t>La Chouette – Un hébergement économique très bien noté avec des chambres confortables.</w:t>
      </w:r>
    </w:p>
    <w:p w14:paraId="7BB262EA" w14:textId="77777777" w:rsidR="008B2392" w:rsidRDefault="008B2392" w:rsidP="00AE7B80">
      <w:pPr>
        <w:pStyle w:val="ListParagraph"/>
        <w:numPr>
          <w:ilvl w:val="0"/>
          <w:numId w:val="7"/>
        </w:numPr>
        <w:spacing w:after="0"/>
        <w:ind w:left="426" w:hanging="284"/>
      </w:pPr>
      <w:r>
        <w:t>Auberge Place d'Armes – Un endroit charmant dans le Vieux-Québec offrant un excellent rapport qualité-prix.</w:t>
      </w:r>
    </w:p>
    <w:p w14:paraId="253B4867" w14:textId="77777777" w:rsidR="008B2392" w:rsidRPr="008B2392" w:rsidRDefault="008B2392" w:rsidP="00AE7B80">
      <w:pPr>
        <w:pStyle w:val="ListParagraph"/>
        <w:numPr>
          <w:ilvl w:val="0"/>
          <w:numId w:val="7"/>
        </w:numPr>
        <w:spacing w:after="0"/>
        <w:ind w:left="426" w:hanging="284"/>
        <w:rPr>
          <w:lang w:val="fr-CA"/>
        </w:rPr>
      </w:pPr>
      <w:r w:rsidRPr="008B2392">
        <w:rPr>
          <w:lang w:val="fr-CA"/>
        </w:rPr>
        <w:t>Hôtel Champlain Vieux Québec – Emplacement classique à Québec.</w:t>
      </w:r>
    </w:p>
    <w:p w14:paraId="6C6597E4" w14:textId="77777777" w:rsidR="008B2392" w:rsidRPr="008B2392" w:rsidRDefault="008B2392" w:rsidP="00AE7B80">
      <w:pPr>
        <w:pStyle w:val="ListParagraph"/>
        <w:numPr>
          <w:ilvl w:val="0"/>
          <w:numId w:val="7"/>
        </w:numPr>
        <w:ind w:left="426" w:hanging="284"/>
        <w:rPr>
          <w:lang w:val="fr-CA"/>
        </w:rPr>
      </w:pPr>
      <w:r w:rsidRPr="008B2392">
        <w:rPr>
          <w:lang w:val="fr-CA"/>
        </w:rPr>
        <w:t>Château des Tourelles – Style boutique dans un superbe prix .</w:t>
      </w:r>
    </w:p>
    <w:p w14:paraId="3F214955" w14:textId="77777777" w:rsidR="008B2392" w:rsidRDefault="008B2392">
      <w:r w:rsidRPr="008B2392">
        <w:rPr>
          <w:u w:val="single"/>
        </w:rPr>
        <w:t>Catégorie moyenne ($$) (Confortable, emplacement central, à distance de marche du centre-ville et du Vieux-Québec)</w:t>
      </w:r>
    </w:p>
    <w:p w14:paraId="3CF564FF" w14:textId="2E2356BF" w:rsidR="008B2392" w:rsidRDefault="008B2392" w:rsidP="00AE7B80">
      <w:pPr>
        <w:pStyle w:val="ListParagraph"/>
        <w:numPr>
          <w:ilvl w:val="0"/>
          <w:numId w:val="8"/>
        </w:numPr>
        <w:spacing w:after="0"/>
        <w:ind w:left="426" w:hanging="284"/>
      </w:pPr>
      <w:r>
        <w:t>Hilton Québec – Accès direct par tunnel au Centre des congrès .</w:t>
      </w:r>
    </w:p>
    <w:p w14:paraId="1DBCBBC3" w14:textId="77777777" w:rsidR="008B2392" w:rsidRDefault="008B2392" w:rsidP="00AE7B80">
      <w:pPr>
        <w:pStyle w:val="ListParagraph"/>
        <w:numPr>
          <w:ilvl w:val="0"/>
          <w:numId w:val="8"/>
        </w:numPr>
        <w:spacing w:after="0"/>
        <w:ind w:left="426" w:hanging="284"/>
      </w:pPr>
      <w:r>
        <w:t>Hôtels Delta Québec – Relié au complexe du Centre.</w:t>
      </w:r>
    </w:p>
    <w:p w14:paraId="39A4AD22" w14:textId="77777777" w:rsidR="008B2392" w:rsidRDefault="008B2392" w:rsidP="00AE7B80">
      <w:pPr>
        <w:pStyle w:val="ListParagraph"/>
        <w:numPr>
          <w:ilvl w:val="0"/>
          <w:numId w:val="8"/>
        </w:numPr>
        <w:spacing w:after="0"/>
        <w:ind w:left="426" w:hanging="284"/>
      </w:pPr>
      <w:r>
        <w:t>Marriott Centre-ville de Québec – Emplacement en centre-ville, à proximité des attractions.</w:t>
      </w:r>
    </w:p>
    <w:p w14:paraId="5CC76087" w14:textId="77777777" w:rsidR="008B2392" w:rsidRDefault="008B2392" w:rsidP="00AE7B80">
      <w:pPr>
        <w:pStyle w:val="ListParagraph"/>
        <w:numPr>
          <w:ilvl w:val="0"/>
          <w:numId w:val="8"/>
        </w:numPr>
        <w:spacing w:after="0"/>
        <w:ind w:left="426" w:hanging="284"/>
      </w:pPr>
      <w:r>
        <w:t>Hôtel Château Laurier – Confort 4 étoiles à proximité des commerces et restaurants.</w:t>
      </w:r>
    </w:p>
    <w:p w14:paraId="1C8FD8F4" w14:textId="77777777" w:rsidR="008B2392" w:rsidRPr="008B2392" w:rsidRDefault="008B2392" w:rsidP="00AE7B80">
      <w:pPr>
        <w:pStyle w:val="ListParagraph"/>
        <w:numPr>
          <w:ilvl w:val="0"/>
          <w:numId w:val="8"/>
        </w:numPr>
        <w:spacing w:after="0"/>
        <w:ind w:left="426" w:hanging="284"/>
        <w:rPr>
          <w:lang w:val="fr-CA"/>
        </w:rPr>
      </w:pPr>
      <w:r w:rsidRPr="008B2392">
        <w:rPr>
          <w:lang w:val="fr-CA"/>
        </w:rPr>
        <w:t>Hôtel Maurice – Option stylée sur la Grande-Allée.</w:t>
      </w:r>
    </w:p>
    <w:p w14:paraId="143793D2" w14:textId="77777777" w:rsidR="008B2392" w:rsidRDefault="008B2392" w:rsidP="00AE7B80">
      <w:pPr>
        <w:pStyle w:val="ListParagraph"/>
        <w:numPr>
          <w:ilvl w:val="0"/>
          <w:numId w:val="8"/>
        </w:numPr>
        <w:ind w:left="426" w:hanging="284"/>
      </w:pPr>
      <w:r>
        <w:t>Le Capitole Hôtel – Propriété de charme très appréciée.</w:t>
      </w:r>
    </w:p>
    <w:p w14:paraId="26C143C6" w14:textId="77777777" w:rsidR="008B2392" w:rsidRPr="008B2392" w:rsidRDefault="008B2392">
      <w:pPr>
        <w:rPr>
          <w:u w:val="single"/>
        </w:rPr>
      </w:pPr>
      <w:r w:rsidRPr="008B2392">
        <w:rPr>
          <w:u w:val="single"/>
        </w:rPr>
        <w:t>Premium ($$$) (Pour un confort, un luxe ou des vues panoramiques de qualité supérieure)</w:t>
      </w:r>
    </w:p>
    <w:p w14:paraId="0DAC2AAD" w14:textId="77777777" w:rsidR="008B2392" w:rsidRDefault="008B2392" w:rsidP="00AE7B80">
      <w:pPr>
        <w:pStyle w:val="ListParagraph"/>
        <w:numPr>
          <w:ilvl w:val="0"/>
          <w:numId w:val="9"/>
        </w:numPr>
        <w:spacing w:after="0"/>
        <w:ind w:left="426" w:hanging="284"/>
      </w:pPr>
      <w:r>
        <w:t>Fairmont Le Château Frontenac – Hôtel de luxe emblématique surplombant le fleuve Saint-Laurent.</w:t>
      </w:r>
    </w:p>
    <w:p w14:paraId="72DA40F2" w14:textId="77777777" w:rsidR="008B2392" w:rsidRDefault="008B2392" w:rsidP="00AE7B80">
      <w:pPr>
        <w:pStyle w:val="ListParagraph"/>
        <w:numPr>
          <w:ilvl w:val="0"/>
          <w:numId w:val="9"/>
        </w:numPr>
        <w:ind w:left="426" w:hanging="284"/>
      </w:pPr>
      <w:r>
        <w:t>Hôtel Clarendon – Élégante propriété historique du Vieux-Québec.</w:t>
      </w:r>
    </w:p>
    <w:p w14:paraId="6FD3D0FE" w14:textId="77777777" w:rsidR="001A4CB4" w:rsidRPr="001A4CB4" w:rsidRDefault="008B2392">
      <w:pPr>
        <w:rPr>
          <w:b/>
          <w:bCs/>
          <w:u w:val="single"/>
        </w:rPr>
      </w:pPr>
      <w:r w:rsidRPr="001A4CB4">
        <w:rPr>
          <w:b/>
          <w:bCs/>
          <w:u w:val="single"/>
        </w:rPr>
        <w:t>Restaurants par emplacement</w:t>
      </w:r>
    </w:p>
    <w:p w14:paraId="6FF3E8DD" w14:textId="77777777" w:rsidR="001A4CB4" w:rsidRDefault="008B2392">
      <w:r>
        <w:rPr>
          <w:rFonts w:ascii="Segoe UI Emoji" w:hAnsi="Segoe UI Emoji" w:cs="Segoe UI Emoji"/>
        </w:rPr>
        <w:t xml:space="preserve">📍 </w:t>
      </w:r>
      <w:r>
        <w:t>Grande-Allée (près du Palais des Congrès et de la scène nocturne animée)</w:t>
      </w:r>
    </w:p>
    <w:p w14:paraId="0CC4B75C" w14:textId="77777777" w:rsidR="001A4CB4" w:rsidRPr="001A4CB4" w:rsidRDefault="008B2392">
      <w:pPr>
        <w:rPr>
          <w:u w:val="single"/>
        </w:rPr>
      </w:pPr>
      <w:r w:rsidRPr="001A4CB4">
        <w:rPr>
          <w:u w:val="single"/>
        </w:rPr>
        <w:t>Décontracté et milieu de gamme ($ / $$)</w:t>
      </w:r>
    </w:p>
    <w:p w14:paraId="5009685F" w14:textId="77777777" w:rsidR="001A4CB4" w:rsidRDefault="008B2392" w:rsidP="00AE7B80">
      <w:pPr>
        <w:pStyle w:val="ListParagraph"/>
        <w:numPr>
          <w:ilvl w:val="0"/>
          <w:numId w:val="10"/>
        </w:numPr>
        <w:spacing w:after="0"/>
        <w:ind w:left="426" w:hanging="284"/>
      </w:pPr>
      <w:r>
        <w:t>Au Petit Chalet — Endroit décontracté proposant une cuisine locale, excellent petit-déjeuner/brunch/déjeuner.</w:t>
      </w:r>
    </w:p>
    <w:p w14:paraId="5D686F76" w14:textId="77777777" w:rsidR="001A4CB4" w:rsidRDefault="008B2392" w:rsidP="00AE7B80">
      <w:pPr>
        <w:pStyle w:val="ListParagraph"/>
        <w:numPr>
          <w:ilvl w:val="0"/>
          <w:numId w:val="10"/>
        </w:numPr>
        <w:spacing w:after="0"/>
        <w:ind w:left="426" w:hanging="284"/>
      </w:pPr>
      <w:r>
        <w:t>Mora — Restaurant italien très apprécié (pâtes, pizzas), idéal pour le déjeuner ou le dîner.</w:t>
      </w:r>
    </w:p>
    <w:p w14:paraId="4207DD8C" w14:textId="77777777" w:rsidR="001A4CB4" w:rsidRDefault="008B2392" w:rsidP="00AE7B80">
      <w:pPr>
        <w:pStyle w:val="ListParagraph"/>
        <w:numPr>
          <w:ilvl w:val="0"/>
          <w:numId w:val="10"/>
        </w:numPr>
        <w:spacing w:after="0"/>
        <w:ind w:left="426" w:hanging="284"/>
      </w:pPr>
      <w:r>
        <w:t>L'Atelier — Bistro animé avec une carte variée.</w:t>
      </w:r>
    </w:p>
    <w:p w14:paraId="7176992F" w14:textId="77777777" w:rsidR="001A4CB4" w:rsidRDefault="008B2392" w:rsidP="00AE7B80">
      <w:pPr>
        <w:pStyle w:val="ListParagraph"/>
        <w:numPr>
          <w:ilvl w:val="0"/>
          <w:numId w:val="10"/>
        </w:numPr>
        <w:spacing w:after="0"/>
        <w:ind w:left="426" w:hanging="284"/>
      </w:pPr>
      <w:r>
        <w:t>Taverne Grande Allée – Cuisine de pub classique avec ambiance bar.</w:t>
      </w:r>
    </w:p>
    <w:p w14:paraId="1EA7AD56" w14:textId="77777777" w:rsidR="001A4CB4" w:rsidRDefault="008B2392" w:rsidP="00AE7B80">
      <w:pPr>
        <w:pStyle w:val="ListParagraph"/>
        <w:numPr>
          <w:ilvl w:val="0"/>
          <w:numId w:val="10"/>
        </w:numPr>
        <w:spacing w:after="0"/>
        <w:ind w:left="426" w:hanging="284"/>
      </w:pPr>
      <w:r>
        <w:t>Restaurant Shiraz — Cuisine perse bénéficiant d'excellentes critiques.</w:t>
      </w:r>
    </w:p>
    <w:p w14:paraId="47AECC0C" w14:textId="77777777" w:rsidR="001A4CB4" w:rsidRDefault="008B2392" w:rsidP="00AE7B80">
      <w:pPr>
        <w:pStyle w:val="ListParagraph"/>
        <w:numPr>
          <w:ilvl w:val="0"/>
          <w:numId w:val="10"/>
        </w:numPr>
        <w:spacing w:after="0"/>
        <w:ind w:left="426" w:hanging="284"/>
      </w:pPr>
      <w:r>
        <w:t>3 Brasseurs - Grande Allée — Brewpub avec plats copieux et bières.</w:t>
      </w:r>
    </w:p>
    <w:p w14:paraId="741EFF61" w14:textId="77777777" w:rsidR="001A4CB4" w:rsidRDefault="008B2392" w:rsidP="00AE7B80">
      <w:pPr>
        <w:pStyle w:val="ListParagraph"/>
        <w:numPr>
          <w:ilvl w:val="0"/>
          <w:numId w:val="10"/>
        </w:numPr>
        <w:spacing w:after="0"/>
        <w:ind w:left="426" w:hanging="284"/>
      </w:pPr>
      <w:r>
        <w:t>Chika Ramen Izakaya — Restaurant de ramen et de cuisine fusion asiatique.</w:t>
      </w:r>
    </w:p>
    <w:p w14:paraId="7381E0A3" w14:textId="77777777" w:rsidR="001A4CB4" w:rsidRDefault="008B2392" w:rsidP="00AE7B80">
      <w:pPr>
        <w:pStyle w:val="ListParagraph"/>
        <w:numPr>
          <w:ilvl w:val="0"/>
          <w:numId w:val="10"/>
        </w:numPr>
        <w:spacing w:after="0"/>
        <w:ind w:left="426" w:hanging="284"/>
      </w:pPr>
      <w:r>
        <w:t>INOX - Brasserie — Microbrasserie locale avec restauration — pub-brasserie québécois classique.</w:t>
      </w:r>
    </w:p>
    <w:p w14:paraId="12C5C8F6" w14:textId="77777777" w:rsidR="001A4CB4" w:rsidRDefault="008B2392" w:rsidP="00AE7B80">
      <w:pPr>
        <w:pStyle w:val="ListParagraph"/>
        <w:numPr>
          <w:ilvl w:val="0"/>
          <w:numId w:val="10"/>
        </w:numPr>
        <w:ind w:left="426" w:hanging="284"/>
      </w:pPr>
      <w:r>
        <w:t>Maurice Restaurant Lounge — Idéal pour un dîner décontracté ou pour prendre un verre.</w:t>
      </w:r>
    </w:p>
    <w:p w14:paraId="1340A745" w14:textId="77777777" w:rsidR="001A4CB4" w:rsidRPr="001A4CB4" w:rsidRDefault="008B2392">
      <w:pPr>
        <w:rPr>
          <w:u w:val="single"/>
        </w:rPr>
      </w:pPr>
      <w:r w:rsidRPr="001A4CB4">
        <w:rPr>
          <w:u w:val="single"/>
        </w:rPr>
        <w:lastRenderedPageBreak/>
        <w:t>Haut de gamme / Décontracté haut de gamme ($$–$$$)</w:t>
      </w:r>
    </w:p>
    <w:p w14:paraId="4442BBDD" w14:textId="77777777" w:rsidR="001A4CB4" w:rsidRDefault="008B2392" w:rsidP="00AE7B80">
      <w:pPr>
        <w:pStyle w:val="ListParagraph"/>
        <w:numPr>
          <w:ilvl w:val="0"/>
          <w:numId w:val="11"/>
        </w:numPr>
        <w:spacing w:after="0"/>
        <w:ind w:left="426" w:hanging="284"/>
      </w:pPr>
      <w:r>
        <w:t>Restaurant Ophelia — Restaurant gastronomique élégant (réservations recommandées).</w:t>
      </w:r>
    </w:p>
    <w:p w14:paraId="7CFD3540" w14:textId="77777777" w:rsidR="001A4CB4" w:rsidRDefault="008B2392" w:rsidP="00AE7B80">
      <w:pPr>
        <w:pStyle w:val="ListParagraph"/>
        <w:numPr>
          <w:ilvl w:val="0"/>
          <w:numId w:val="11"/>
        </w:numPr>
        <w:spacing w:after="0"/>
        <w:ind w:left="426" w:hanging="284"/>
      </w:pPr>
      <w:r>
        <w:t xml:space="preserve">Faite à l'os — </w:t>
      </w:r>
      <w:proofErr w:type="spellStart"/>
      <w:r>
        <w:t>Grillhouse</w:t>
      </w:r>
      <w:proofErr w:type="spellEnd"/>
      <w:r>
        <w:t xml:space="preserve"> haut de gamme avec d'excellentes critiques.</w:t>
      </w:r>
    </w:p>
    <w:p w14:paraId="51DC1028" w14:textId="77777777" w:rsidR="001A4CB4" w:rsidRDefault="008B2392" w:rsidP="00AE7B80">
      <w:pPr>
        <w:pStyle w:val="ListParagraph"/>
        <w:numPr>
          <w:ilvl w:val="0"/>
          <w:numId w:val="11"/>
        </w:numPr>
        <w:spacing w:after="0"/>
        <w:ind w:left="426" w:hanging="284"/>
      </w:pPr>
      <w:r>
        <w:t xml:space="preserve">Restaurant Louis </w:t>
      </w:r>
      <w:r>
        <w:noBreakHyphen/>
        <w:t>Hébert — Cuisine française classique.</w:t>
      </w:r>
    </w:p>
    <w:p w14:paraId="077D7B68" w14:textId="77777777" w:rsidR="001A4CB4" w:rsidRPr="001A4CB4" w:rsidRDefault="008B2392" w:rsidP="00AE7B80">
      <w:pPr>
        <w:pStyle w:val="ListParagraph"/>
        <w:numPr>
          <w:ilvl w:val="0"/>
          <w:numId w:val="11"/>
        </w:numPr>
        <w:ind w:left="426" w:hanging="284"/>
        <w:rPr>
          <w:lang w:val="fr-CA"/>
        </w:rPr>
      </w:pPr>
      <w:r w:rsidRPr="001A4CB4">
        <w:rPr>
          <w:lang w:val="fr-CA"/>
        </w:rPr>
        <w:t>Les Enfants Terribles - Québec — Restaurant élégant au sommet d'un hôtel .</w:t>
      </w:r>
    </w:p>
    <w:p w14:paraId="72C49E54" w14:textId="77777777" w:rsidR="00B74DD5" w:rsidRDefault="008B2392">
      <w:r>
        <w:rPr>
          <w:rFonts w:ascii="Segoe UI Emoji" w:hAnsi="Segoe UI Emoji" w:cs="Segoe UI Emoji"/>
        </w:rPr>
        <w:t>📌</w:t>
      </w:r>
      <w:r>
        <w:t xml:space="preserve"> </w:t>
      </w:r>
      <w:r w:rsidRPr="00C41CD2">
        <w:rPr>
          <w:i/>
          <w:iCs/>
        </w:rPr>
        <w:t>La Grande-Allée est animée, centrale et à distance de marche du Centre des congrès et de nombreux lieux de vie nocturne.</w:t>
      </w:r>
    </w:p>
    <w:p w14:paraId="3891D3B2" w14:textId="77777777" w:rsidR="00B74DD5" w:rsidRDefault="008B2392">
      <w:r>
        <w:rPr>
          <w:rFonts w:ascii="Segoe UI Emoji" w:hAnsi="Segoe UI Emoji" w:cs="Segoe UI Emoji"/>
        </w:rPr>
        <w:t xml:space="preserve">📍 </w:t>
      </w:r>
      <w:r>
        <w:t>Rue Saint-Jean (Vieux-Québec + Saint-Jean-Baptiste; quartier historique, lieu de prédilection des gourmets)</w:t>
      </w:r>
    </w:p>
    <w:p w14:paraId="364A8D87" w14:textId="77777777" w:rsidR="00B74DD5" w:rsidRPr="00B74DD5" w:rsidRDefault="008B2392">
      <w:pPr>
        <w:rPr>
          <w:u w:val="single"/>
        </w:rPr>
      </w:pPr>
      <w:r w:rsidRPr="00B74DD5">
        <w:rPr>
          <w:u w:val="single"/>
        </w:rPr>
        <w:t>Décontracté et milieu de gamme ($ / $$)</w:t>
      </w:r>
    </w:p>
    <w:p w14:paraId="16FC5D7E" w14:textId="33F25009" w:rsidR="00AD7A77" w:rsidRPr="00AD7A77" w:rsidRDefault="00AD7A77" w:rsidP="00AE7B80">
      <w:pPr>
        <w:pStyle w:val="ListParagraph"/>
        <w:numPr>
          <w:ilvl w:val="0"/>
          <w:numId w:val="12"/>
        </w:numPr>
        <w:spacing w:after="0"/>
        <w:ind w:left="426" w:hanging="284"/>
      </w:pPr>
      <w:r w:rsidRPr="00AD7A77">
        <w:t>La Ninkasi — Cuisine réconfortante québécoise et expérience de pub exceptionnelle</w:t>
      </w:r>
    </w:p>
    <w:p w14:paraId="38692F23" w14:textId="71885A48" w:rsidR="00B74DD5" w:rsidRDefault="008B2392" w:rsidP="00AE7B80">
      <w:pPr>
        <w:pStyle w:val="ListParagraph"/>
        <w:numPr>
          <w:ilvl w:val="0"/>
          <w:numId w:val="12"/>
        </w:numPr>
        <w:spacing w:after="0"/>
        <w:ind w:left="426" w:hanging="284"/>
      </w:pPr>
      <w:r>
        <w:t>Cochon Dingue — Bistro classique québécois et excellent petit-déjeuner/déjeuner/dîner.</w:t>
      </w:r>
    </w:p>
    <w:p w14:paraId="2E87F975" w14:textId="77777777" w:rsidR="00B74DD5" w:rsidRDefault="008B2392" w:rsidP="00AE7B80">
      <w:pPr>
        <w:pStyle w:val="ListParagraph"/>
        <w:numPr>
          <w:ilvl w:val="0"/>
          <w:numId w:val="12"/>
        </w:numPr>
        <w:spacing w:after="0"/>
        <w:ind w:left="426" w:hanging="284"/>
      </w:pPr>
      <w:r>
        <w:t>Sapristi … bistro-bar — Un lieu de prédilection des locaux avec une carte variée.</w:t>
      </w:r>
    </w:p>
    <w:p w14:paraId="6B8F3863" w14:textId="77777777" w:rsidR="00B74DD5" w:rsidRDefault="008B2392" w:rsidP="00AE7B80">
      <w:pPr>
        <w:pStyle w:val="ListParagraph"/>
        <w:numPr>
          <w:ilvl w:val="0"/>
          <w:numId w:val="12"/>
        </w:numPr>
        <w:spacing w:after="0"/>
        <w:ind w:left="426" w:hanging="284"/>
      </w:pPr>
      <w:r>
        <w:t>Les Trois Garçons — Bistro populaire avec de solides critiques.</w:t>
      </w:r>
    </w:p>
    <w:p w14:paraId="2DEE6BA3" w14:textId="77777777" w:rsidR="00B74DD5" w:rsidRDefault="008B2392" w:rsidP="00AE7B80">
      <w:pPr>
        <w:pStyle w:val="ListParagraph"/>
        <w:numPr>
          <w:ilvl w:val="0"/>
          <w:numId w:val="12"/>
        </w:numPr>
        <w:spacing w:after="0"/>
        <w:ind w:left="426" w:hanging="284"/>
      </w:pPr>
      <w:r>
        <w:t>SHAKER Kitchen &amp; Mixology — Restauration et cocktails élégants.</w:t>
      </w:r>
    </w:p>
    <w:p w14:paraId="2711388E" w14:textId="77777777" w:rsidR="00B74DD5" w:rsidRDefault="008B2392" w:rsidP="00AE7B80">
      <w:pPr>
        <w:pStyle w:val="ListParagraph"/>
        <w:numPr>
          <w:ilvl w:val="0"/>
          <w:numId w:val="12"/>
        </w:numPr>
        <w:spacing w:after="0"/>
        <w:ind w:left="426" w:hanging="284"/>
      </w:pPr>
      <w:r>
        <w:t xml:space="preserve">Resto </w:t>
      </w:r>
      <w:r>
        <w:noBreakHyphen/>
        <w:t>Bar LIMA — Restaurant péruvien très réputé (idéal pour les dîners de groupe).</w:t>
      </w:r>
    </w:p>
    <w:p w14:paraId="2C2AEEF8" w14:textId="4C62FF6D" w:rsidR="00B74DD5" w:rsidRPr="00B74DD5" w:rsidRDefault="008B2392" w:rsidP="00AE7B80">
      <w:pPr>
        <w:pStyle w:val="ListParagraph"/>
        <w:numPr>
          <w:ilvl w:val="0"/>
          <w:numId w:val="12"/>
        </w:numPr>
        <w:spacing w:after="0"/>
        <w:ind w:left="426" w:hanging="284"/>
        <w:rPr>
          <w:lang w:val="fr-CA"/>
        </w:rPr>
      </w:pPr>
      <w:r w:rsidRPr="00B74DD5">
        <w:rPr>
          <w:lang w:val="fr-CA"/>
        </w:rPr>
        <w:t xml:space="preserve">La Piazzetta Saint </w:t>
      </w:r>
      <w:r w:rsidRPr="00B74DD5">
        <w:rPr>
          <w:lang w:val="fr-CA"/>
        </w:rPr>
        <w:noBreakHyphen/>
        <w:t xml:space="preserve">Jean — </w:t>
      </w:r>
      <w:r w:rsidR="00541D2A">
        <w:rPr>
          <w:lang w:val="fr-CA"/>
        </w:rPr>
        <w:t>Pizzas gourmets et classiques italiens</w:t>
      </w:r>
      <w:r w:rsidRPr="00B74DD5">
        <w:rPr>
          <w:lang w:val="fr-CA"/>
        </w:rPr>
        <w:t>.</w:t>
      </w:r>
    </w:p>
    <w:p w14:paraId="6DB10705" w14:textId="77777777" w:rsidR="00B74DD5" w:rsidRDefault="008B2392" w:rsidP="00AE7B80">
      <w:pPr>
        <w:pStyle w:val="ListParagraph"/>
        <w:numPr>
          <w:ilvl w:val="0"/>
          <w:numId w:val="12"/>
        </w:numPr>
        <w:spacing w:after="0"/>
        <w:ind w:left="426" w:hanging="284"/>
      </w:pPr>
      <w:r>
        <w:t>Restaurant vietnamien Chez Yên — Vietnamien décontracté.</w:t>
      </w:r>
    </w:p>
    <w:p w14:paraId="5237443F" w14:textId="77777777" w:rsidR="00B74DD5" w:rsidRDefault="008B2392" w:rsidP="00AE7B80">
      <w:pPr>
        <w:pStyle w:val="ListParagraph"/>
        <w:numPr>
          <w:ilvl w:val="0"/>
          <w:numId w:val="12"/>
        </w:numPr>
        <w:spacing w:after="0"/>
        <w:ind w:left="426" w:hanging="284"/>
      </w:pPr>
      <w:r>
        <w:t xml:space="preserve">Pause V St </w:t>
      </w:r>
      <w:r>
        <w:noBreakHyphen/>
        <w:t>Jean — Endroit décontracté proposant des petites assiettes et des boissons.</w:t>
      </w:r>
    </w:p>
    <w:p w14:paraId="33CA6770" w14:textId="77777777" w:rsidR="00B74DD5" w:rsidRDefault="008B2392" w:rsidP="00AE7B80">
      <w:pPr>
        <w:pStyle w:val="ListParagraph"/>
        <w:numPr>
          <w:ilvl w:val="0"/>
          <w:numId w:val="12"/>
        </w:numPr>
        <w:spacing w:after="0"/>
        <w:ind w:left="426" w:hanging="284"/>
      </w:pPr>
      <w:r>
        <w:t>Le Hobbit — Café idéal pour un brunch.</w:t>
      </w:r>
    </w:p>
    <w:p w14:paraId="28657A8D" w14:textId="77777777" w:rsidR="00B74DD5" w:rsidRDefault="008B2392" w:rsidP="00AE7B80">
      <w:pPr>
        <w:pStyle w:val="ListParagraph"/>
        <w:numPr>
          <w:ilvl w:val="0"/>
          <w:numId w:val="12"/>
        </w:numPr>
        <w:ind w:left="426" w:hanging="284"/>
      </w:pPr>
      <w:r>
        <w:t>Bistro Hortus — Bistro de quartier élégant.</w:t>
      </w:r>
    </w:p>
    <w:p w14:paraId="362472D6" w14:textId="77777777" w:rsidR="00B74DD5" w:rsidRPr="00B74DD5" w:rsidRDefault="008B2392">
      <w:pPr>
        <w:rPr>
          <w:u w:val="single"/>
        </w:rPr>
      </w:pPr>
      <w:r w:rsidRPr="00B74DD5">
        <w:rPr>
          <w:u w:val="single"/>
        </w:rPr>
        <w:t>Élégant et de haute qualité ($$–$$$)</w:t>
      </w:r>
    </w:p>
    <w:p w14:paraId="29909A2F" w14:textId="43809016" w:rsidR="00B74DD5" w:rsidRDefault="008B2392" w:rsidP="00AE7B80">
      <w:pPr>
        <w:pStyle w:val="ListParagraph"/>
        <w:numPr>
          <w:ilvl w:val="0"/>
          <w:numId w:val="13"/>
        </w:numPr>
        <w:spacing w:after="0"/>
        <w:ind w:left="426" w:hanging="284"/>
      </w:pPr>
      <w:r>
        <w:t>Le Bedeau — Restaurant haut de gamme proposant une carte raffinée d'inspiration française.</w:t>
      </w:r>
    </w:p>
    <w:p w14:paraId="779468A6" w14:textId="77777777" w:rsidR="00B74DD5" w:rsidRDefault="008B2392" w:rsidP="00AE7B80">
      <w:pPr>
        <w:pStyle w:val="ListParagraph"/>
        <w:numPr>
          <w:ilvl w:val="0"/>
          <w:numId w:val="13"/>
        </w:numPr>
        <w:spacing w:after="0"/>
        <w:ind w:left="426" w:hanging="284"/>
      </w:pPr>
      <w:r>
        <w:t>Restaurant Sinsemilla — Un lieu culinaire exceptionnel, bénéficiant d'excellentes critiques.</w:t>
      </w:r>
    </w:p>
    <w:p w14:paraId="4D8D73BD" w14:textId="77777777" w:rsidR="00B74DD5" w:rsidRDefault="008B2392" w:rsidP="00AE7B80">
      <w:pPr>
        <w:pStyle w:val="ListParagraph"/>
        <w:numPr>
          <w:ilvl w:val="0"/>
          <w:numId w:val="13"/>
        </w:numPr>
        <w:spacing w:after="0"/>
        <w:ind w:left="426" w:hanging="284"/>
      </w:pPr>
      <w:r>
        <w:t xml:space="preserve">L'Entrecôte Saint </w:t>
      </w:r>
      <w:r>
        <w:noBreakHyphen/>
        <w:t>Jean — Service français classique de type steakhouse.</w:t>
      </w:r>
    </w:p>
    <w:p w14:paraId="0D123A09" w14:textId="77777777" w:rsidR="00B74DD5" w:rsidRDefault="008B2392" w:rsidP="00AE7B80">
      <w:pPr>
        <w:pStyle w:val="ListParagraph"/>
        <w:numPr>
          <w:ilvl w:val="0"/>
          <w:numId w:val="13"/>
        </w:numPr>
        <w:ind w:left="426" w:hanging="284"/>
      </w:pPr>
      <w:r>
        <w:t xml:space="preserve">Chez Boulay </w:t>
      </w:r>
      <w:r>
        <w:noBreakHyphen/>
        <w:t>bistro boréal — Cuisine québécoise réputée.</w:t>
      </w:r>
    </w:p>
    <w:p w14:paraId="4B4B58B4" w14:textId="77777777" w:rsidR="00B74DD5" w:rsidRDefault="008B2392">
      <w:r>
        <w:rPr>
          <w:rFonts w:ascii="Segoe UI Emoji" w:hAnsi="Segoe UI Emoji" w:cs="Segoe UI Emoji"/>
        </w:rPr>
        <w:t>📌</w:t>
      </w:r>
      <w:r>
        <w:t xml:space="preserve"> </w:t>
      </w:r>
      <w:r w:rsidRPr="00C41CD2">
        <w:rPr>
          <w:i/>
          <w:iCs/>
        </w:rPr>
        <w:t>La rue Saint-Jean traverse le Vieux-Québec et le quartier Saint-Jean-Baptiste; c'est un endroit idéal pour flâner avant ou après le dîner et faire du shopping dans les boutiques.</w:t>
      </w:r>
    </w:p>
    <w:p w14:paraId="675C7140" w14:textId="77777777" w:rsidR="00B74DD5" w:rsidRDefault="008B2392">
      <w:r>
        <w:rPr>
          <w:rFonts w:ascii="Segoe UI Emoji" w:hAnsi="Segoe UI Emoji" w:cs="Segoe UI Emoji"/>
        </w:rPr>
        <w:t xml:space="preserve">📍 </w:t>
      </w:r>
      <w:r>
        <w:t>Boulevard Charest (quartier Saint-Roch ; ambiance branchée et locale)</w:t>
      </w:r>
    </w:p>
    <w:p w14:paraId="040E23CB" w14:textId="77777777" w:rsidR="00B74DD5" w:rsidRPr="00513C1D" w:rsidRDefault="008B2392">
      <w:pPr>
        <w:rPr>
          <w:u w:val="single"/>
        </w:rPr>
      </w:pPr>
      <w:r w:rsidRPr="00513C1D">
        <w:rPr>
          <w:u w:val="single"/>
        </w:rPr>
        <w:t>Excellents choix ($ / $$)</w:t>
      </w:r>
    </w:p>
    <w:p w14:paraId="0926D993" w14:textId="77777777" w:rsidR="00513C1D" w:rsidRDefault="008B2392" w:rsidP="00AE7B80">
      <w:pPr>
        <w:pStyle w:val="ListParagraph"/>
        <w:numPr>
          <w:ilvl w:val="0"/>
          <w:numId w:val="14"/>
        </w:numPr>
        <w:spacing w:after="0"/>
        <w:ind w:left="426" w:hanging="284"/>
      </w:pPr>
      <w:r>
        <w:t>MILA Ristorante — Restaurant italien élégant avec une ambiance locale animée.</w:t>
      </w:r>
    </w:p>
    <w:p w14:paraId="7541B9F4" w14:textId="77777777" w:rsidR="00513C1D" w:rsidRDefault="008B2392" w:rsidP="00AE7B80">
      <w:pPr>
        <w:pStyle w:val="ListParagraph"/>
        <w:numPr>
          <w:ilvl w:val="0"/>
          <w:numId w:val="14"/>
        </w:numPr>
        <w:spacing w:after="0"/>
        <w:ind w:left="426" w:hanging="284"/>
      </w:pPr>
      <w:r>
        <w:t xml:space="preserve">La Revanche St </w:t>
      </w:r>
      <w:r>
        <w:noBreakHyphen/>
        <w:t>Roch — Un pub-restaurant élégant avec des menus créatifs et des jeux.</w:t>
      </w:r>
    </w:p>
    <w:p w14:paraId="422B987B" w14:textId="77777777" w:rsidR="00513C1D" w:rsidRDefault="008B2392" w:rsidP="00AE7B80">
      <w:pPr>
        <w:pStyle w:val="ListParagraph"/>
        <w:numPr>
          <w:ilvl w:val="0"/>
          <w:numId w:val="14"/>
        </w:numPr>
        <w:spacing w:after="0"/>
        <w:ind w:left="426" w:hanging="284"/>
      </w:pPr>
      <w:r>
        <w:t>Quartier Général - Bar Spectacle — Lieu convivial idéal pour prendre un verre et déguster des petites assiettes.</w:t>
      </w:r>
    </w:p>
    <w:p w14:paraId="724E7214" w14:textId="77777777" w:rsidR="00513C1D" w:rsidRDefault="008B2392" w:rsidP="00AE7B80">
      <w:pPr>
        <w:pStyle w:val="ListParagraph"/>
        <w:numPr>
          <w:ilvl w:val="0"/>
          <w:numId w:val="14"/>
        </w:numPr>
        <w:spacing w:after="0"/>
        <w:ind w:left="426" w:hanging="284"/>
      </w:pPr>
      <w:r>
        <w:t xml:space="preserve">Restaurant </w:t>
      </w:r>
      <w:proofErr w:type="spellStart"/>
      <w:r>
        <w:t>Poutineville</w:t>
      </w:r>
      <w:proofErr w:type="spellEnd"/>
      <w:r>
        <w:t xml:space="preserve"> Saint </w:t>
      </w:r>
      <w:r>
        <w:noBreakHyphen/>
        <w:t>Roch — Cuisine réconfortante et décontractée très appréciée.</w:t>
      </w:r>
    </w:p>
    <w:p w14:paraId="6A48E508" w14:textId="77777777" w:rsidR="00513C1D" w:rsidRDefault="008B2392" w:rsidP="00AE7B80">
      <w:pPr>
        <w:pStyle w:val="ListParagraph"/>
        <w:numPr>
          <w:ilvl w:val="0"/>
          <w:numId w:val="14"/>
        </w:numPr>
        <w:ind w:left="426" w:hanging="284"/>
      </w:pPr>
      <w:r>
        <w:t>Wok N Roll — Option panasiatique.</w:t>
      </w:r>
    </w:p>
    <w:p w14:paraId="3B8E6017" w14:textId="77777777" w:rsidR="00661216" w:rsidRDefault="008B2392">
      <w:r>
        <w:rPr>
          <w:rFonts w:ascii="Segoe UI Emoji" w:hAnsi="Segoe UI Emoji" w:cs="Segoe UI Emoji"/>
        </w:rPr>
        <w:lastRenderedPageBreak/>
        <w:t>📌</w:t>
      </w:r>
      <w:r>
        <w:t xml:space="preserve"> </w:t>
      </w:r>
      <w:r w:rsidRPr="00661216">
        <w:rPr>
          <w:i/>
          <w:iCs/>
        </w:rPr>
        <w:t>Le boulevard Charest et le quartier Saint-Roch sont situés juste à l'extérieur du Vieux-Québec, à quelques pas ou à quelques minutes en transport en commun, et sont connus pour leur offre locale et éclectique.</w:t>
      </w:r>
    </w:p>
    <w:p w14:paraId="6A61649B" w14:textId="77777777" w:rsidR="00661216" w:rsidRDefault="008B2392">
      <w:r w:rsidRPr="001238B4">
        <w:rPr>
          <w:b/>
          <w:bCs/>
        </w:rPr>
        <w:t xml:space="preserve">Conseils pratiques pour choisir votre emplacement : </w:t>
      </w:r>
      <w:r>
        <w:t>La Grande-Allée est idéale pour les dîners et les sorties entre amis (bars, belles vues, terrasses animées). La rue Saint-Jean est parfaite pour manger et flâner toute la journée, dans le Vieux-Québec et jusqu’à Saint-Jean-Baptiste. Le boulevard Charest/Saint-Roch propose une scène culinaire plus locale avec ses pubs, sa cuisine fusion et ses restaurants créatifs.</w:t>
      </w:r>
    </w:p>
    <w:p w14:paraId="096214CA" w14:textId="7DBF97C9" w:rsidR="00661216" w:rsidRDefault="008B2392">
      <w:r w:rsidRPr="001238B4">
        <w:rPr>
          <w:b/>
          <w:bCs/>
        </w:rPr>
        <w:t xml:space="preserve">Remarque : </w:t>
      </w:r>
      <w:r>
        <w:t>Des réductions spéciales sont offertes sur présentation de votre badge d'événement (par exemple, de 10 à 25 % de réduction dans des endroits comme Au Petit Chalet, Pub Nelligan's et plus encore) grâce au programme « Profitez de votre badge » du Centre</w:t>
      </w:r>
      <w:r w:rsidR="00541D2A">
        <w:t xml:space="preserve"> des congrès</w:t>
      </w:r>
      <w:r>
        <w:t>.</w:t>
      </w:r>
    </w:p>
    <w:p w14:paraId="09CD0E27" w14:textId="77777777" w:rsidR="00AE7B80" w:rsidRPr="00AE7B80" w:rsidRDefault="008B2392">
      <w:pPr>
        <w:rPr>
          <w:b/>
          <w:bCs/>
          <w:u w:val="single"/>
        </w:rPr>
      </w:pPr>
      <w:r w:rsidRPr="00AE7B80">
        <w:rPr>
          <w:b/>
          <w:bCs/>
          <w:u w:val="single"/>
        </w:rPr>
        <w:t>Activités et expériences culturelles</w:t>
      </w:r>
    </w:p>
    <w:p w14:paraId="7B5CAD00" w14:textId="3C3B2634" w:rsidR="00AE7B80" w:rsidRPr="00AE7B80" w:rsidRDefault="008B2392">
      <w:pPr>
        <w:rPr>
          <w:u w:val="single"/>
        </w:rPr>
      </w:pPr>
      <w:r w:rsidRPr="00AE7B80">
        <w:rPr>
          <w:u w:val="single"/>
        </w:rPr>
        <w:t>Sites historiques et culturels incontournables (tous accessibles à pied ou en quelques minutes de voiture)</w:t>
      </w:r>
    </w:p>
    <w:p w14:paraId="73CB1884" w14:textId="77777777" w:rsidR="00AE7B80" w:rsidRDefault="008B2392" w:rsidP="00AE7B80">
      <w:pPr>
        <w:pStyle w:val="ListParagraph"/>
        <w:numPr>
          <w:ilvl w:val="0"/>
          <w:numId w:val="15"/>
        </w:numPr>
        <w:spacing w:after="0"/>
        <w:ind w:left="426" w:hanging="284"/>
      </w:pPr>
      <w:r>
        <w:t>Le Vieux-Québec – quartier inscrit au patrimoine mondial de l’UNESCO, avec ses rues pavées, ses charmantes boutiques, ses cafés et ses vues imprenables.</w:t>
      </w:r>
    </w:p>
    <w:p w14:paraId="32FE5139" w14:textId="77777777" w:rsidR="00AE7B80" w:rsidRDefault="008B2392" w:rsidP="00AE7B80">
      <w:pPr>
        <w:pStyle w:val="ListParagraph"/>
        <w:numPr>
          <w:ilvl w:val="0"/>
          <w:numId w:val="15"/>
        </w:numPr>
        <w:spacing w:after="0"/>
        <w:ind w:left="426" w:hanging="284"/>
      </w:pPr>
      <w:r>
        <w:t>Terrasse Dufferin et vues sur le Château Frontenac – Terrasse panoramique surplombant le fleuve et le quartier historique de la citadelle.</w:t>
      </w:r>
    </w:p>
    <w:p w14:paraId="080E92E5" w14:textId="77777777" w:rsidR="00AE7B80" w:rsidRDefault="008B2392" w:rsidP="00AE7B80">
      <w:pPr>
        <w:pStyle w:val="ListParagraph"/>
        <w:numPr>
          <w:ilvl w:val="0"/>
          <w:numId w:val="15"/>
        </w:numPr>
        <w:spacing w:after="0"/>
        <w:ind w:left="426" w:hanging="284"/>
      </w:pPr>
      <w:r>
        <w:t>Rue du Petit-Champlain – La plus ancienne rue commerciale d'Amérique du Nord avec boutiques et cafés.</w:t>
      </w:r>
    </w:p>
    <w:p w14:paraId="3CE3D07B" w14:textId="77777777" w:rsidR="00AE7B80" w:rsidRDefault="008B2392" w:rsidP="00AE7B80">
      <w:pPr>
        <w:pStyle w:val="ListParagraph"/>
        <w:numPr>
          <w:ilvl w:val="0"/>
          <w:numId w:val="15"/>
        </w:numPr>
        <w:spacing w:after="0"/>
        <w:ind w:left="426" w:hanging="284"/>
      </w:pPr>
      <w:r>
        <w:t>Jardin du Gouverneur – Magnifique jardin urbain pour une pause rapide ou pour prendre des photos.</w:t>
      </w:r>
    </w:p>
    <w:p w14:paraId="48729813" w14:textId="060E20FC" w:rsidR="00AE7B80" w:rsidRPr="00AE7B80" w:rsidRDefault="008B2392" w:rsidP="00AE7B80">
      <w:pPr>
        <w:pStyle w:val="ListParagraph"/>
        <w:numPr>
          <w:ilvl w:val="0"/>
          <w:numId w:val="15"/>
        </w:numPr>
        <w:ind w:left="426" w:hanging="284"/>
        <w:rPr>
          <w:lang w:val="fr-CA"/>
        </w:rPr>
      </w:pPr>
      <w:r>
        <w:t xml:space="preserve">Le </w:t>
      </w:r>
      <w:r w:rsidR="00F01F5F">
        <w:t xml:space="preserve">théâtre </w:t>
      </w:r>
      <w:r>
        <w:t>Diamant et le Capitole de Québec – d’excellentes options pour les soirées théâtre, les concerts ou les spectacles.</w:t>
      </w:r>
    </w:p>
    <w:p w14:paraId="394BA0A7" w14:textId="255EFA84" w:rsidR="00AE7B80" w:rsidRPr="00AE7B80" w:rsidRDefault="008B2392">
      <w:pPr>
        <w:rPr>
          <w:u w:val="single"/>
          <w:lang w:val="fr-CA"/>
        </w:rPr>
      </w:pPr>
      <w:r w:rsidRPr="00AE7B80">
        <w:rPr>
          <w:u w:val="single"/>
          <w:lang w:val="fr-CA"/>
        </w:rPr>
        <w:t>Musées</w:t>
      </w:r>
    </w:p>
    <w:p w14:paraId="4B14B950" w14:textId="77777777" w:rsidR="00AE7B80" w:rsidRPr="0085270A" w:rsidRDefault="008B2392" w:rsidP="0085270A">
      <w:pPr>
        <w:pStyle w:val="ListParagraph"/>
        <w:numPr>
          <w:ilvl w:val="0"/>
          <w:numId w:val="16"/>
        </w:numPr>
        <w:spacing w:after="0"/>
        <w:ind w:left="426" w:hanging="284"/>
        <w:rPr>
          <w:lang w:val="fr-CA"/>
        </w:rPr>
      </w:pPr>
      <w:r w:rsidRPr="0085270A">
        <w:rPr>
          <w:lang w:val="fr-CA"/>
        </w:rPr>
        <w:t>Musée de la civilisation – Expositions modernes sur la culture et l'histoire .</w:t>
      </w:r>
    </w:p>
    <w:p w14:paraId="6564D639" w14:textId="77777777" w:rsidR="00AE7B80" w:rsidRPr="0085270A" w:rsidRDefault="008B2392" w:rsidP="0085270A">
      <w:pPr>
        <w:pStyle w:val="ListParagraph"/>
        <w:numPr>
          <w:ilvl w:val="0"/>
          <w:numId w:val="16"/>
        </w:numPr>
        <w:spacing w:after="0"/>
        <w:ind w:left="426" w:hanging="284"/>
        <w:rPr>
          <w:lang w:val="fr-CA"/>
        </w:rPr>
      </w:pPr>
      <w:r w:rsidRPr="0085270A">
        <w:rPr>
          <w:lang w:val="fr-CA"/>
        </w:rPr>
        <w:t>Musée national des beaux-arts du Québec – Vastes collections d'art.</w:t>
      </w:r>
    </w:p>
    <w:p w14:paraId="5C8665DE" w14:textId="1F942D39" w:rsidR="00AE7B80" w:rsidRPr="00AE7B80" w:rsidRDefault="00AE7B80" w:rsidP="0085270A">
      <w:pPr>
        <w:pStyle w:val="ListParagraph"/>
        <w:numPr>
          <w:ilvl w:val="0"/>
          <w:numId w:val="16"/>
        </w:numPr>
        <w:ind w:left="426" w:hanging="284"/>
      </w:pPr>
      <w:r w:rsidRPr="00AE7B80">
        <w:t>La Citadelle – Forteresse historique et musée présentant le patrimoine militaire canadien</w:t>
      </w:r>
    </w:p>
    <w:p w14:paraId="448F9896" w14:textId="778B1175" w:rsidR="0085270A" w:rsidRPr="0085270A" w:rsidRDefault="008B2392">
      <w:pPr>
        <w:rPr>
          <w:u w:val="single"/>
        </w:rPr>
      </w:pPr>
      <w:r w:rsidRPr="0085270A">
        <w:rPr>
          <w:u w:val="single"/>
        </w:rPr>
        <w:t>Parcs et activités de plein air</w:t>
      </w:r>
    </w:p>
    <w:p w14:paraId="7710696F" w14:textId="77777777" w:rsidR="0085270A" w:rsidRDefault="008B2392" w:rsidP="0085270A">
      <w:pPr>
        <w:pStyle w:val="ListParagraph"/>
        <w:numPr>
          <w:ilvl w:val="0"/>
          <w:numId w:val="17"/>
        </w:numPr>
        <w:spacing w:after="0"/>
        <w:ind w:left="426" w:hanging="284"/>
      </w:pPr>
      <w:r>
        <w:t>Plaines d'Abraham – Champ de bataille historique transformé en un grand parc idéal pour les promenades ou les pique-niques.</w:t>
      </w:r>
    </w:p>
    <w:p w14:paraId="7A3DC0A7" w14:textId="77777777" w:rsidR="0085270A" w:rsidRDefault="008B2392" w:rsidP="0085270A">
      <w:pPr>
        <w:pStyle w:val="ListParagraph"/>
        <w:numPr>
          <w:ilvl w:val="0"/>
          <w:numId w:val="17"/>
        </w:numPr>
        <w:ind w:left="426" w:hanging="284"/>
      </w:pPr>
      <w:r>
        <w:t>Parc linéaire de la rivière Saint-Charles – Sentiers pittoresques en bordure de rivière pour la marche ou le vélo.</w:t>
      </w:r>
    </w:p>
    <w:p w14:paraId="225D6B9B" w14:textId="18E59CD8" w:rsidR="0085270A" w:rsidRPr="0085270A" w:rsidRDefault="008B2392">
      <w:pPr>
        <w:rPr>
          <w:u w:val="single"/>
        </w:rPr>
      </w:pPr>
      <w:r w:rsidRPr="0085270A">
        <w:rPr>
          <w:u w:val="single"/>
        </w:rPr>
        <w:t>Visites et expériences</w:t>
      </w:r>
    </w:p>
    <w:p w14:paraId="04B8DA79" w14:textId="77777777" w:rsidR="0085270A" w:rsidRDefault="008B2392" w:rsidP="0085270A">
      <w:pPr>
        <w:pStyle w:val="ListParagraph"/>
        <w:numPr>
          <w:ilvl w:val="0"/>
          <w:numId w:val="18"/>
        </w:numPr>
        <w:spacing w:after="0"/>
        <w:ind w:left="426" w:hanging="284"/>
      </w:pPr>
      <w:r>
        <w:t>Visites guidées à pied dans le Vieux-Québec – Idéal pour les programmes destinés aux conjoints de délégués ou pour des promenades culturelles matinales.</w:t>
      </w:r>
    </w:p>
    <w:p w14:paraId="33CB32B9" w14:textId="77777777" w:rsidR="0085270A" w:rsidRDefault="008B2392" w:rsidP="0085270A">
      <w:pPr>
        <w:pStyle w:val="ListParagraph"/>
        <w:numPr>
          <w:ilvl w:val="0"/>
          <w:numId w:val="18"/>
        </w:numPr>
        <w:spacing w:after="0"/>
        <w:ind w:left="426" w:hanging="284"/>
      </w:pPr>
      <w:r>
        <w:t>Trajet en funiculaire entre Petit-Champlain et Terrasse Dufferin — amusant et historique.</w:t>
      </w:r>
    </w:p>
    <w:p w14:paraId="61C75132" w14:textId="77777777" w:rsidR="00C11035" w:rsidRDefault="008B2392" w:rsidP="00C11035">
      <w:pPr>
        <w:pStyle w:val="ListParagraph"/>
        <w:numPr>
          <w:ilvl w:val="0"/>
          <w:numId w:val="18"/>
        </w:numPr>
        <w:ind w:left="426" w:hanging="284"/>
      </w:pPr>
      <w:r>
        <w:t>Strøm Nordic Spa – Une expérience de détente près du Vieux Port</w:t>
      </w:r>
    </w:p>
    <w:p w14:paraId="7A18B3BD" w14:textId="3682CF1F" w:rsidR="00C11035" w:rsidRPr="00C11035" w:rsidRDefault="008B2392" w:rsidP="00C11035">
      <w:pPr>
        <w:rPr>
          <w:u w:val="single"/>
        </w:rPr>
      </w:pPr>
      <w:r w:rsidRPr="00C11035">
        <w:rPr>
          <w:u w:val="single"/>
        </w:rPr>
        <w:lastRenderedPageBreak/>
        <w:t>Réductions et offres</w:t>
      </w:r>
    </w:p>
    <w:p w14:paraId="3C2DF267" w14:textId="0D7B3D44" w:rsidR="00C11035" w:rsidRDefault="008B2392" w:rsidP="00C11035">
      <w:pPr>
        <w:jc w:val="both"/>
      </w:pPr>
      <w:r>
        <w:t xml:space="preserve">Le programme </w:t>
      </w:r>
      <w:hyperlink r:id="rId5" w:history="1">
        <w:r w:rsidRPr="00F01F5F">
          <w:rPr>
            <w:rStyle w:val="Hyperlink"/>
          </w:rPr>
          <w:t>« Profitez de votre badge » du Cen</w:t>
        </w:r>
        <w:r w:rsidRPr="00F01F5F">
          <w:rPr>
            <w:rStyle w:val="Hyperlink"/>
          </w:rPr>
          <w:t>t</w:t>
        </w:r>
        <w:r w:rsidRPr="00F01F5F">
          <w:rPr>
            <w:rStyle w:val="Hyperlink"/>
          </w:rPr>
          <w:t>re des congrès</w:t>
        </w:r>
      </w:hyperlink>
      <w:r w:rsidRPr="00F01F5F">
        <w:t xml:space="preserve"> </w:t>
      </w:r>
      <w:r>
        <w:t>de Québec offre des avantages tels que : des rabais dans les restaurants (de 10 à 25 %) de certains établissements sur présentation du badge, des rabais sur les attractions (p. ex., Observatoire de la Capitale à 50 % pour les délégués) et des réductions sur les excursions (excursions en bateau avec rabais pour les enfants et tarifs de groupe). Remarque : Veuillez toujours vérifier directement auprès du lieu, car les offres peuvent changer.</w:t>
      </w:r>
    </w:p>
    <w:p w14:paraId="1F44DFD4" w14:textId="77777777" w:rsidR="00F72C10" w:rsidRPr="00F72C10" w:rsidRDefault="008B2392">
      <w:pPr>
        <w:rPr>
          <w:u w:val="single"/>
        </w:rPr>
      </w:pPr>
      <w:r w:rsidRPr="00F72C10">
        <w:rPr>
          <w:u w:val="single"/>
        </w:rPr>
        <w:t>Conseils pratiques pour les organisateurs</w:t>
      </w:r>
    </w:p>
    <w:p w14:paraId="6A0C0354" w14:textId="77777777" w:rsidR="00F72C10" w:rsidRDefault="008B2392" w:rsidP="00F72C10">
      <w:pPr>
        <w:spacing w:after="0"/>
      </w:pPr>
      <w:r>
        <w:rPr>
          <w:rFonts w:ascii="Segoe UI Symbol" w:hAnsi="Segoe UI Symbol" w:cs="Segoe UI Symbol"/>
        </w:rPr>
        <w:t xml:space="preserve">✔ </w:t>
      </w:r>
      <w:r>
        <w:t>Accessible à pied : Le centre se trouve à 5-20 minutes à pied de la plupart des restaurants et des attractions du Vieux-Québec — pas besoin de voiture.</w:t>
      </w:r>
    </w:p>
    <w:p w14:paraId="5D48332B" w14:textId="69DA63C3" w:rsidR="00F72C10" w:rsidRDefault="008B2392" w:rsidP="00F72C10">
      <w:pPr>
        <w:spacing w:after="0"/>
      </w:pPr>
      <w:r>
        <w:rPr>
          <w:rFonts w:ascii="Segoe UI Symbol" w:hAnsi="Segoe UI Symbol" w:cs="Segoe UI Symbol"/>
        </w:rPr>
        <w:t xml:space="preserve">✔ </w:t>
      </w:r>
      <w:r>
        <w:t>Transports en commun : Pensez aux abonnements de groupe de la RTC pour faciliter vos déplacements en ville. Les lignes d’autobus 800, 801 et 807 desservent la majeure partie de la ville de Québec et permettent d’accéder facilement à la plupart des quartiers.</w:t>
      </w:r>
    </w:p>
    <w:p w14:paraId="5A70AB64" w14:textId="19C2B28B" w:rsidR="0080138D" w:rsidRDefault="008B2392">
      <w:r>
        <w:rPr>
          <w:rFonts w:ascii="Segoe UI Symbol" w:hAnsi="Segoe UI Symbol" w:cs="Segoe UI Symbol"/>
        </w:rPr>
        <w:t xml:space="preserve">✔ </w:t>
      </w:r>
      <w:r>
        <w:t>Réservations : Les restaurants populaires comme Chez Boulay ou Le Clan acceptent les réservations — pensez à réserver à l'avance pour les groupes.</w:t>
      </w:r>
    </w:p>
    <w:sectPr w:rsidR="008013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E26"/>
    <w:multiLevelType w:val="hybridMultilevel"/>
    <w:tmpl w:val="04C65A1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DD53AC"/>
    <w:multiLevelType w:val="hybridMultilevel"/>
    <w:tmpl w:val="65444DC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8A56B69"/>
    <w:multiLevelType w:val="multilevel"/>
    <w:tmpl w:val="BE98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E0FE1"/>
    <w:multiLevelType w:val="multilevel"/>
    <w:tmpl w:val="A49E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5B0F21"/>
    <w:multiLevelType w:val="hybridMultilevel"/>
    <w:tmpl w:val="4D8C82F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F0C0DB8"/>
    <w:multiLevelType w:val="multilevel"/>
    <w:tmpl w:val="164E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5A649E"/>
    <w:multiLevelType w:val="hybridMultilevel"/>
    <w:tmpl w:val="7766FDF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678C2"/>
    <w:multiLevelType w:val="multilevel"/>
    <w:tmpl w:val="085E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734DA3"/>
    <w:multiLevelType w:val="hybridMultilevel"/>
    <w:tmpl w:val="6DA25BA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08E15F4"/>
    <w:multiLevelType w:val="hybridMultilevel"/>
    <w:tmpl w:val="C84821C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7C55890"/>
    <w:multiLevelType w:val="hybridMultilevel"/>
    <w:tmpl w:val="CD26DEF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8381A1D"/>
    <w:multiLevelType w:val="multilevel"/>
    <w:tmpl w:val="FBBA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0B3B7F"/>
    <w:multiLevelType w:val="hybridMultilevel"/>
    <w:tmpl w:val="5708285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1D31988"/>
    <w:multiLevelType w:val="hybridMultilevel"/>
    <w:tmpl w:val="3C70260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5F70D90"/>
    <w:multiLevelType w:val="hybridMultilevel"/>
    <w:tmpl w:val="11CAF99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AF91F75"/>
    <w:multiLevelType w:val="multilevel"/>
    <w:tmpl w:val="26AA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8E4965"/>
    <w:multiLevelType w:val="hybridMultilevel"/>
    <w:tmpl w:val="BC28EA9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BCE5754"/>
    <w:multiLevelType w:val="hybridMultilevel"/>
    <w:tmpl w:val="E85A756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42514170">
    <w:abstractNumId w:val="15"/>
  </w:num>
  <w:num w:numId="2" w16cid:durableId="1604806240">
    <w:abstractNumId w:val="3"/>
  </w:num>
  <w:num w:numId="3" w16cid:durableId="766851546">
    <w:abstractNumId w:val="5"/>
  </w:num>
  <w:num w:numId="4" w16cid:durableId="482426015">
    <w:abstractNumId w:val="2"/>
  </w:num>
  <w:num w:numId="5" w16cid:durableId="1273633484">
    <w:abstractNumId w:val="11"/>
  </w:num>
  <w:num w:numId="6" w16cid:durableId="1671566427">
    <w:abstractNumId w:val="7"/>
  </w:num>
  <w:num w:numId="7" w16cid:durableId="1673140601">
    <w:abstractNumId w:val="14"/>
  </w:num>
  <w:num w:numId="8" w16cid:durableId="1628662628">
    <w:abstractNumId w:val="4"/>
  </w:num>
  <w:num w:numId="9" w16cid:durableId="2045129013">
    <w:abstractNumId w:val="17"/>
  </w:num>
  <w:num w:numId="10" w16cid:durableId="658460416">
    <w:abstractNumId w:val="0"/>
  </w:num>
  <w:num w:numId="11" w16cid:durableId="966355390">
    <w:abstractNumId w:val="16"/>
  </w:num>
  <w:num w:numId="12" w16cid:durableId="1000082191">
    <w:abstractNumId w:val="12"/>
  </w:num>
  <w:num w:numId="13" w16cid:durableId="2077587756">
    <w:abstractNumId w:val="10"/>
  </w:num>
  <w:num w:numId="14" w16cid:durableId="710303912">
    <w:abstractNumId w:val="9"/>
  </w:num>
  <w:num w:numId="15" w16cid:durableId="861825860">
    <w:abstractNumId w:val="8"/>
  </w:num>
  <w:num w:numId="16" w16cid:durableId="1873033962">
    <w:abstractNumId w:val="13"/>
  </w:num>
  <w:num w:numId="17" w16cid:durableId="1416319481">
    <w:abstractNumId w:val="1"/>
  </w:num>
  <w:num w:numId="18" w16cid:durableId="6014517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392"/>
    <w:rsid w:val="001238B4"/>
    <w:rsid w:val="001A240E"/>
    <w:rsid w:val="001A4CB4"/>
    <w:rsid w:val="00222816"/>
    <w:rsid w:val="00513C1D"/>
    <w:rsid w:val="00541D2A"/>
    <w:rsid w:val="00661216"/>
    <w:rsid w:val="006A4DA0"/>
    <w:rsid w:val="0080138D"/>
    <w:rsid w:val="0085270A"/>
    <w:rsid w:val="0085577B"/>
    <w:rsid w:val="008B2392"/>
    <w:rsid w:val="00AB323B"/>
    <w:rsid w:val="00AD7A77"/>
    <w:rsid w:val="00AE7B80"/>
    <w:rsid w:val="00B74DD5"/>
    <w:rsid w:val="00C11035"/>
    <w:rsid w:val="00C11F29"/>
    <w:rsid w:val="00C41CD2"/>
    <w:rsid w:val="00E6113A"/>
    <w:rsid w:val="00F01F5F"/>
    <w:rsid w:val="00F72C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BEF4D"/>
  <w15:chartTrackingRefBased/>
  <w15:docId w15:val="{BE458C6F-2154-4768-AE49-F864F608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3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3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3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3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3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3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392"/>
    <w:rPr>
      <w:rFonts w:eastAsiaTheme="majorEastAsia" w:cstheme="majorBidi"/>
      <w:color w:val="272727" w:themeColor="text1" w:themeTint="D8"/>
    </w:rPr>
  </w:style>
  <w:style w:type="paragraph" w:styleId="Title">
    <w:name w:val="Title"/>
    <w:basedOn w:val="Normal"/>
    <w:next w:val="Normal"/>
    <w:link w:val="TitleChar"/>
    <w:uiPriority w:val="10"/>
    <w:qFormat/>
    <w:rsid w:val="008B2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392"/>
    <w:pPr>
      <w:spacing w:before="160"/>
      <w:jc w:val="center"/>
    </w:pPr>
    <w:rPr>
      <w:i/>
      <w:iCs/>
      <w:color w:val="404040" w:themeColor="text1" w:themeTint="BF"/>
    </w:rPr>
  </w:style>
  <w:style w:type="character" w:customStyle="1" w:styleId="QuoteChar">
    <w:name w:val="Quote Char"/>
    <w:basedOn w:val="DefaultParagraphFont"/>
    <w:link w:val="Quote"/>
    <w:uiPriority w:val="29"/>
    <w:rsid w:val="008B2392"/>
    <w:rPr>
      <w:i/>
      <w:iCs/>
      <w:color w:val="404040" w:themeColor="text1" w:themeTint="BF"/>
    </w:rPr>
  </w:style>
  <w:style w:type="paragraph" w:styleId="ListParagraph">
    <w:name w:val="List Paragraph"/>
    <w:basedOn w:val="Normal"/>
    <w:uiPriority w:val="34"/>
    <w:qFormat/>
    <w:rsid w:val="008B2392"/>
    <w:pPr>
      <w:ind w:left="720"/>
      <w:contextualSpacing/>
    </w:pPr>
  </w:style>
  <w:style w:type="character" w:styleId="IntenseEmphasis">
    <w:name w:val="Intense Emphasis"/>
    <w:basedOn w:val="DefaultParagraphFont"/>
    <w:uiPriority w:val="21"/>
    <w:qFormat/>
    <w:rsid w:val="008B2392"/>
    <w:rPr>
      <w:i/>
      <w:iCs/>
      <w:color w:val="0F4761" w:themeColor="accent1" w:themeShade="BF"/>
    </w:rPr>
  </w:style>
  <w:style w:type="paragraph" w:styleId="IntenseQuote">
    <w:name w:val="Intense Quote"/>
    <w:basedOn w:val="Normal"/>
    <w:next w:val="Normal"/>
    <w:link w:val="IntenseQuoteChar"/>
    <w:uiPriority w:val="30"/>
    <w:qFormat/>
    <w:rsid w:val="008B2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392"/>
    <w:rPr>
      <w:i/>
      <w:iCs/>
      <w:color w:val="0F4761" w:themeColor="accent1" w:themeShade="BF"/>
    </w:rPr>
  </w:style>
  <w:style w:type="character" w:styleId="IntenseReference">
    <w:name w:val="Intense Reference"/>
    <w:basedOn w:val="DefaultParagraphFont"/>
    <w:uiPriority w:val="32"/>
    <w:qFormat/>
    <w:rsid w:val="008B2392"/>
    <w:rPr>
      <w:b/>
      <w:bCs/>
      <w:smallCaps/>
      <w:color w:val="0F4761" w:themeColor="accent1" w:themeShade="BF"/>
      <w:spacing w:val="5"/>
    </w:rPr>
  </w:style>
  <w:style w:type="character" w:styleId="Hyperlink">
    <w:name w:val="Hyperlink"/>
    <w:basedOn w:val="DefaultParagraphFont"/>
    <w:uiPriority w:val="99"/>
    <w:unhideWhenUsed/>
    <w:rsid w:val="008B2392"/>
    <w:rPr>
      <w:color w:val="467886" w:themeColor="hyperlink"/>
      <w:u w:val="single"/>
    </w:rPr>
  </w:style>
  <w:style w:type="character" w:styleId="UnresolvedMention">
    <w:name w:val="Unresolved Mention"/>
    <w:basedOn w:val="DefaultParagraphFont"/>
    <w:uiPriority w:val="99"/>
    <w:semiHidden/>
    <w:unhideWhenUsed/>
    <w:rsid w:val="008B2392"/>
    <w:rPr>
      <w:color w:val="605E5C"/>
      <w:shd w:val="clear" w:color="auto" w:fill="E1DFDD"/>
    </w:rPr>
  </w:style>
  <w:style w:type="character" w:styleId="FollowedHyperlink">
    <w:name w:val="FollowedHyperlink"/>
    <w:basedOn w:val="DefaultParagraphFont"/>
    <w:uiPriority w:val="99"/>
    <w:semiHidden/>
    <w:unhideWhenUsed/>
    <w:rsid w:val="00F01F5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nvention.qc.ca/planifiez-visite/programme-montre-ton-bad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1267</Words>
  <Characters>7227</Characters>
  <Application>Microsoft Office Word</Application>
  <DocSecurity>0</DocSecurity>
  <Lines>60</Lines>
  <Paragraphs>16</Paragraphs>
  <ScaleCrop>false</ScaleCrop>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 Kusik</dc:creator>
  <cp:keywords/>
  <dc:description/>
  <cp:lastModifiedBy>Maxime Kusik</cp:lastModifiedBy>
  <cp:revision>5</cp:revision>
  <dcterms:created xsi:type="dcterms:W3CDTF">2026-01-15T01:04:00Z</dcterms:created>
  <dcterms:modified xsi:type="dcterms:W3CDTF">2026-01-15T01:12:00Z</dcterms:modified>
</cp:coreProperties>
</file>